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62" w:rsidRDefault="00FD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Регистрационный №__________</w:t>
      </w:r>
    </w:p>
    <w:p w:rsidR="00071E62" w:rsidRDefault="00FD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Дата подачи__________________</w:t>
      </w:r>
    </w:p>
    <w:p w:rsidR="00071E62" w:rsidRDefault="00FD2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071E62" w:rsidRDefault="00FD2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ПРОТОКОЛ ИССЛЕДОВАНИЯ </w:t>
      </w:r>
    </w:p>
    <w:p w:rsidR="00071E62" w:rsidRPr="00F72D96" w:rsidRDefault="00FD2E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ДЛЯ</w:t>
      </w:r>
      <w:r w:rsidRPr="00F72D96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ЭКСПЕРИМЕНТАЛЬНЫХ</w:t>
      </w:r>
      <w:r w:rsidRPr="00F72D96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 РАБОТ</w:t>
      </w:r>
    </w:p>
    <w:p w:rsidR="00071E62" w:rsidRDefault="0007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Название научно-исследовательской работы: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Введение с расширенным обзором литературы по данной теме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3B3B3B"/>
          <w:sz w:val="24"/>
          <w:szCs w:val="24"/>
          <w:lang w:eastAsia="ru-RU"/>
        </w:rPr>
        <w:t>Вид исследования – полное описание дизайна исследования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Цель научно-исследовательской работы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Задачи научно-исследовательской работы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Планируемое начало и длительность исследования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Научная новизна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Теоретическая и практическая значимость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Обоснование выбора экспериментальной модели. Обоснование невозможности проведения исследований без участия животных. Выбор объекта исследования (вид, пол, возраст, количество животных) с описанием условий содержания, кормления, проведения болезненных процедур, методов обезболивания и эвтаназии, способа забора материала.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Вид биоматериала (патологоанатомический или судебно-медицинский </w:t>
      </w:r>
      <w:proofErr w:type="spellStart"/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аутопсийный</w:t>
      </w:r>
      <w:proofErr w:type="spellEnd"/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биопсийный</w:t>
      </w:r>
      <w:proofErr w:type="spellEnd"/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, операционный (в том числе архивный), объекты, количество, способы изъятия;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Методы исследования, включая методы статистического анализа.</w:t>
      </w:r>
    </w:p>
    <w:p w:rsidR="00071E62" w:rsidRDefault="00FD2E5E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Ожидаемые результаты</w:t>
      </w:r>
    </w:p>
    <w:p w:rsidR="00071E62" w:rsidRDefault="00071E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B3B3B"/>
          <w:sz w:val="24"/>
          <w:szCs w:val="24"/>
          <w:lang w:eastAsia="ru-RU"/>
        </w:rPr>
        <w:t>В СЛУЧАЕ ПРОВЕДЕНИИ НИР НА ЛАБОРАТОРНЫХ ЖИВОТНЫХ</w:t>
      </w:r>
    </w:p>
    <w:p w:rsidR="00071E62" w:rsidRDefault="00FD2E5E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0" w:line="240" w:lineRule="auto"/>
        <w:ind w:left="-142" w:firstLine="0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Виды исследования: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- Характер исследований (острый или хронический эксперимент);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- Детальное описание выбранной модели исследования;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2. Описание животных и условий содержания: вид, линия, пол, возраст, массу, источник получения, способ их маркировки, сведения об уходе за ними, об окружающей среде, кормовой рацион и источник получения.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3. Репродукция (если предусмотрено). Указать дальнейшую судьбу приплода, участие его в экспериментах.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4. Детальное и пошаговое описание воздействия на животное. Методы, используемые в процессе эксперимента: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а) на подготовительном этапе: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- введение химических веществ, пищевых добавок, физико-механические воздействия.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б) на основном этапе: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- способ забора экспериментального материала, перечень забираемого материала, предусмотрено ли умерщвление животного, если да, то каким способом.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- необходимо предоставить описание проводимой анестезии, вид, используемые препараты.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в) на заключительном этапе (использование животного после эксперимента, описание метода утилизации животного биологического материала).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5. Описание используемых биохимических, иммунологических, гистологических, гистохимических, клеточно-молекулярных, физиологических, морфологических и других методов исследования и обработки полученной информации;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6. Проводились ли ранее такие же подобные исследования (или проводятся)? Если да – с каким результатом?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7. Анализ данных; 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8. Приложения.</w:t>
      </w:r>
    </w:p>
    <w:p w:rsidR="00071E62" w:rsidRDefault="00071E6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71E62" w:rsidRDefault="00071E6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Главный исследователь _________________________________________(Подпись)</w:t>
      </w:r>
    </w:p>
    <w:p w:rsidR="00071E62" w:rsidRDefault="00FD2E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«___» _______________20_г.</w:t>
      </w:r>
    </w:p>
    <w:p w:rsidR="00071E62" w:rsidRDefault="00071E6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071E62" w:rsidRDefault="00F72D96" w:rsidP="00F72D96">
      <w:pPr>
        <w:tabs>
          <w:tab w:val="left" w:pos="2220"/>
        </w:tabs>
      </w:pPr>
      <w:r>
        <w:tab/>
      </w:r>
    </w:p>
    <w:sectPr w:rsidR="00071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22" w:rsidRDefault="000E6A22">
      <w:pPr>
        <w:spacing w:line="240" w:lineRule="auto"/>
      </w:pPr>
      <w:r>
        <w:separator/>
      </w:r>
    </w:p>
  </w:endnote>
  <w:endnote w:type="continuationSeparator" w:id="0">
    <w:p w:rsidR="000E6A22" w:rsidRDefault="000E6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E" w:rsidRDefault="00A239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E62" w:rsidRDefault="00FD2E5E">
    <w:pPr>
      <w:shd w:val="clear" w:color="auto" w:fill="FFFFFF"/>
      <w:spacing w:after="0" w:line="240" w:lineRule="auto"/>
      <w:rPr>
        <w:rFonts w:ascii="Times New Roman" w:eastAsia="Times New Roman" w:hAnsi="Times New Roman"/>
        <w:color w:val="3B3B3B"/>
        <w:sz w:val="20"/>
        <w:szCs w:val="20"/>
        <w:lang w:eastAsia="ru-RU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</w:t>
    </w:r>
    <w:r w:rsidR="00A2393E">
      <w:rPr>
        <w:rFonts w:ascii="Times New Roman" w:eastAsia="Times New Roman" w:hAnsi="Times New Roman"/>
        <w:bCs/>
        <w:sz w:val="20"/>
        <w:szCs w:val="20"/>
        <w:lang w:eastAsia="ru-RU"/>
      </w:rPr>
      <w:t>25</w:t>
    </w:r>
    <w:r>
      <w:rPr>
        <w:rFonts w:ascii="Times New Roman" w:eastAsia="Times New Roman" w:hAnsi="Times New Roman"/>
        <w:bCs/>
        <w:sz w:val="20"/>
        <w:szCs w:val="20"/>
        <w:lang w:eastAsia="ru-RU"/>
      </w:rPr>
      <w:t>-2</w:t>
    </w:r>
    <w:r w:rsidR="00F72D96">
      <w:rPr>
        <w:rFonts w:ascii="Times New Roman" w:eastAsia="Times New Roman" w:hAnsi="Times New Roman"/>
        <w:bCs/>
        <w:sz w:val="20"/>
        <w:szCs w:val="20"/>
        <w:lang w:eastAsia="ru-RU"/>
      </w:rPr>
      <w:t>025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. </w:t>
    </w:r>
    <w:r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Протокол исследования</w:t>
    </w:r>
    <w:r w:rsidR="00F72D96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 xml:space="preserve"> для экспериментальных работ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. 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Издание </w:t>
    </w:r>
    <w:r w:rsidR="00F72D96">
      <w:rPr>
        <w:rFonts w:ascii="Times New Roman" w:eastAsia="Times New Roman" w:hAnsi="Times New Roman"/>
        <w:bCs/>
        <w:sz w:val="20"/>
        <w:szCs w:val="20"/>
        <w:lang w:eastAsia="ru-RU"/>
      </w:rPr>
      <w:t>п</w:t>
    </w:r>
    <w:r w:rsidR="00A2393E">
      <w:rPr>
        <w:rFonts w:ascii="Times New Roman" w:eastAsia="Times New Roman" w:hAnsi="Times New Roman"/>
        <w:bCs/>
        <w:sz w:val="20"/>
        <w:szCs w:val="20"/>
        <w:lang w:eastAsia="ru-RU"/>
      </w:rPr>
      <w:t>ервое.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E" w:rsidRDefault="00A23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22" w:rsidRDefault="000E6A22">
      <w:pPr>
        <w:spacing w:after="0"/>
      </w:pPr>
      <w:r>
        <w:separator/>
      </w:r>
    </w:p>
  </w:footnote>
  <w:footnote w:type="continuationSeparator" w:id="0">
    <w:p w:rsidR="000E6A22" w:rsidRDefault="000E6A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E" w:rsidRDefault="00A239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E" w:rsidRDefault="00A239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3E" w:rsidRDefault="00A239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0331"/>
    <w:multiLevelType w:val="multilevel"/>
    <w:tmpl w:val="3F8B03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849223A"/>
    <w:multiLevelType w:val="multilevel"/>
    <w:tmpl w:val="5849223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ED"/>
    <w:rsid w:val="00071E62"/>
    <w:rsid w:val="000E6A22"/>
    <w:rsid w:val="001E0BE9"/>
    <w:rsid w:val="00261C22"/>
    <w:rsid w:val="002A3FFE"/>
    <w:rsid w:val="002D58B0"/>
    <w:rsid w:val="0033765D"/>
    <w:rsid w:val="00A2393E"/>
    <w:rsid w:val="00A23BBB"/>
    <w:rsid w:val="00D248ED"/>
    <w:rsid w:val="00F72D96"/>
    <w:rsid w:val="00FD2E5E"/>
    <w:rsid w:val="10403A8F"/>
    <w:rsid w:val="2B261FAA"/>
    <w:rsid w:val="5AC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57E"/>
  <w15:docId w15:val="{D02069D3-4041-4855-99B2-17C28E9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2021-05-12T09:58:00Z</dcterms:created>
  <dcterms:modified xsi:type="dcterms:W3CDTF">2025-01-31T05:30:00Z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62BC3A489A8A4E2588C2E28B4B76459C_12</vt:lpwstr>
  </property>
</Properties>
</file>